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1612" w:rsidRPr="005E0DD8" w:rsidRDefault="0049679B" w:rsidP="00141B60">
      <w:pPr>
        <w:spacing w:after="0" w:line="279" w:lineRule="auto"/>
        <w:ind w:left="-567" w:right="1261"/>
        <w:rPr>
          <w:sz w:val="24"/>
        </w:rPr>
      </w:pPr>
      <w:r w:rsidRPr="005E0DD8">
        <w:rPr>
          <w:rFonts w:ascii="Arial" w:eastAsia="Arial" w:hAnsi="Arial" w:cs="Arial"/>
          <w:b/>
          <w:sz w:val="24"/>
        </w:rPr>
        <w:t xml:space="preserve"> </w:t>
      </w:r>
      <w:r w:rsidRPr="005E0DD8">
        <w:rPr>
          <w:sz w:val="24"/>
        </w:rPr>
        <w:t xml:space="preserve"> </w:t>
      </w:r>
      <w:r w:rsidRPr="005E0DD8">
        <w:rPr>
          <w:rFonts w:ascii="Arial" w:eastAsia="Arial" w:hAnsi="Arial" w:cs="Arial"/>
          <w:b/>
          <w:sz w:val="24"/>
        </w:rPr>
        <w:t xml:space="preserve"> </w:t>
      </w:r>
      <w:r w:rsidRPr="005E0DD8">
        <w:rPr>
          <w:sz w:val="24"/>
        </w:rPr>
        <w:t xml:space="preserve"> </w:t>
      </w:r>
    </w:p>
    <w:p w:rsidR="00141B60" w:rsidRPr="005E0DD8" w:rsidRDefault="00141B60" w:rsidP="00141B60">
      <w:pPr>
        <w:pStyle w:val="Heading1"/>
        <w:ind w:left="-567"/>
        <w:rPr>
          <w:sz w:val="40"/>
        </w:rPr>
      </w:pPr>
    </w:p>
    <w:p w:rsidR="00EA29D9" w:rsidRPr="005E0DD8" w:rsidRDefault="00EA29D9" w:rsidP="00141B60">
      <w:pPr>
        <w:pStyle w:val="Heading1"/>
        <w:ind w:left="-567"/>
        <w:rPr>
          <w:sz w:val="56"/>
        </w:rPr>
      </w:pPr>
    </w:p>
    <w:p w:rsidR="00E9362A" w:rsidRPr="005E0DD8" w:rsidRDefault="00E9362A" w:rsidP="00141B60">
      <w:pPr>
        <w:pStyle w:val="Heading1"/>
        <w:ind w:left="-567"/>
        <w:rPr>
          <w:sz w:val="56"/>
        </w:rPr>
      </w:pPr>
    </w:p>
    <w:p w:rsidR="00511D54" w:rsidRPr="005E0DD8" w:rsidRDefault="005E0DD8" w:rsidP="00511D54">
      <w:pPr>
        <w:spacing w:after="0" w:line="276" w:lineRule="auto"/>
        <w:ind w:right="40"/>
        <w:jc w:val="center"/>
        <w:rPr>
          <w:rFonts w:asciiTheme="minorHAnsi" w:hAnsiTheme="minorHAnsi" w:cstheme="minorHAnsi"/>
          <w:b/>
          <w:sz w:val="48"/>
        </w:rPr>
      </w:pPr>
      <w:r w:rsidRPr="005E0DD8">
        <w:rPr>
          <w:rFonts w:asciiTheme="minorHAnsi" w:hAnsiTheme="minorHAnsi" w:cstheme="minorHAnsi"/>
          <w:b/>
          <w:sz w:val="48"/>
        </w:rPr>
        <w:t>Basketball Academy Lead</w:t>
      </w:r>
    </w:p>
    <w:p w:rsidR="002B24A4" w:rsidRPr="005E0DD8" w:rsidRDefault="002B24A4" w:rsidP="002B24A4">
      <w:pPr>
        <w:spacing w:after="0" w:line="360" w:lineRule="auto"/>
        <w:ind w:right="40"/>
        <w:jc w:val="center"/>
        <w:rPr>
          <w:rFonts w:asciiTheme="minorHAnsi" w:hAnsiTheme="minorHAnsi" w:cstheme="minorHAnsi"/>
          <w:sz w:val="36"/>
          <w:szCs w:val="28"/>
          <w:vertAlign w:val="subscript"/>
        </w:rPr>
      </w:pPr>
      <w:r w:rsidRPr="005E0DD8">
        <w:rPr>
          <w:rFonts w:asciiTheme="minorHAnsi" w:eastAsia="Arial" w:hAnsiTheme="minorHAnsi" w:cstheme="minorHAnsi"/>
          <w:b/>
          <w:sz w:val="36"/>
          <w:szCs w:val="28"/>
        </w:rPr>
        <w:t>Required September 2025</w:t>
      </w:r>
      <w:r w:rsidRPr="005E0DD8">
        <w:rPr>
          <w:rFonts w:asciiTheme="minorHAnsi" w:hAnsiTheme="minorHAnsi" w:cstheme="minorHAnsi"/>
          <w:sz w:val="36"/>
          <w:szCs w:val="28"/>
          <w:vertAlign w:val="subscript"/>
        </w:rPr>
        <w:t xml:space="preserve"> </w:t>
      </w:r>
    </w:p>
    <w:p w:rsidR="002B24A4" w:rsidRPr="005E0DD8" w:rsidRDefault="002B24A4" w:rsidP="002B24A4">
      <w:pPr>
        <w:spacing w:after="0" w:line="360" w:lineRule="auto"/>
        <w:ind w:right="40"/>
        <w:jc w:val="center"/>
        <w:rPr>
          <w:rFonts w:asciiTheme="minorHAnsi" w:eastAsia="Arial" w:hAnsiTheme="minorHAnsi" w:cstheme="minorHAnsi"/>
          <w:b/>
          <w:sz w:val="32"/>
          <w:szCs w:val="28"/>
        </w:rPr>
      </w:pPr>
      <w:r w:rsidRPr="005E0DD8">
        <w:rPr>
          <w:rFonts w:asciiTheme="minorHAnsi" w:eastAsia="Arial" w:hAnsiTheme="minorHAnsi" w:cstheme="minorHAnsi"/>
          <w:b/>
          <w:sz w:val="32"/>
          <w:szCs w:val="28"/>
        </w:rPr>
        <w:t>Main Pay Scale + Outer Fringe Allowance</w:t>
      </w:r>
    </w:p>
    <w:p w:rsidR="00511D54" w:rsidRPr="005E0DD8" w:rsidRDefault="00511D54" w:rsidP="002B24A4">
      <w:pPr>
        <w:spacing w:after="0" w:line="360" w:lineRule="auto"/>
        <w:ind w:right="40"/>
        <w:jc w:val="center"/>
        <w:rPr>
          <w:rFonts w:asciiTheme="minorHAnsi" w:eastAsia="Arial" w:hAnsiTheme="minorHAnsi" w:cstheme="minorHAnsi"/>
          <w:b/>
          <w:sz w:val="32"/>
          <w:szCs w:val="28"/>
        </w:rPr>
      </w:pPr>
    </w:p>
    <w:p w:rsidR="006C19E3" w:rsidRPr="005E0DD8" w:rsidRDefault="006C19E3" w:rsidP="005E0DD8">
      <w:pPr>
        <w:spacing w:after="16" w:line="276" w:lineRule="auto"/>
        <w:ind w:left="-567"/>
        <w:jc w:val="center"/>
        <w:rPr>
          <w:rFonts w:asciiTheme="minorHAnsi" w:eastAsia="Arial" w:hAnsiTheme="minorHAnsi" w:cstheme="minorHAnsi"/>
          <w:b/>
          <w:sz w:val="14"/>
        </w:rPr>
      </w:pPr>
    </w:p>
    <w:p w:rsidR="00511D54" w:rsidRPr="005E0DD8" w:rsidRDefault="006C19E3" w:rsidP="005E0DD8">
      <w:pPr>
        <w:spacing w:line="276" w:lineRule="auto"/>
        <w:jc w:val="center"/>
        <w:rPr>
          <w:rFonts w:asciiTheme="minorHAnsi" w:eastAsia="Times New Roman" w:hAnsiTheme="minorHAnsi" w:cstheme="minorHAnsi"/>
          <w:iCs/>
          <w:sz w:val="28"/>
          <w:szCs w:val="24"/>
        </w:rPr>
      </w:pPr>
      <w:r w:rsidRPr="005E0DD8">
        <w:rPr>
          <w:rFonts w:asciiTheme="minorHAnsi" w:hAnsiTheme="minorHAnsi" w:cstheme="minorHAnsi"/>
          <w:sz w:val="24"/>
        </w:rPr>
        <w:t>We are looking to appoint a</w:t>
      </w:r>
      <w:r w:rsidR="005E0DD8" w:rsidRPr="005E0DD8">
        <w:rPr>
          <w:rFonts w:asciiTheme="minorHAnsi" w:hAnsiTheme="minorHAnsi" w:cstheme="minorHAnsi"/>
          <w:sz w:val="24"/>
        </w:rPr>
        <w:t xml:space="preserve">n experienced teacher </w:t>
      </w:r>
      <w:r w:rsidR="005E0DD8" w:rsidRPr="005E0DD8">
        <w:rPr>
          <w:iCs/>
          <w:color w:val="111111"/>
          <w:sz w:val="24"/>
        </w:rPr>
        <w:t>t</w:t>
      </w:r>
      <w:r w:rsidR="005E0DD8" w:rsidRPr="005E0DD8">
        <w:rPr>
          <w:iCs/>
          <w:color w:val="111111"/>
          <w:sz w:val="24"/>
        </w:rPr>
        <w:t xml:space="preserve">o lead and develop the basketball </w:t>
      </w:r>
      <w:r w:rsidR="005E0DD8">
        <w:rPr>
          <w:iCs/>
          <w:color w:val="111111"/>
          <w:sz w:val="24"/>
        </w:rPr>
        <w:t xml:space="preserve">academy </w:t>
      </w:r>
      <w:r w:rsidR="005E0DD8" w:rsidRPr="005E0DD8">
        <w:rPr>
          <w:iCs/>
          <w:color w:val="111111"/>
          <w:sz w:val="24"/>
        </w:rPr>
        <w:t>across the school</w:t>
      </w:r>
      <w:bookmarkStart w:id="0" w:name="_GoBack"/>
      <w:bookmarkEnd w:id="0"/>
    </w:p>
    <w:p w:rsidR="006C19E3" w:rsidRPr="005E0DD8" w:rsidRDefault="006C19E3" w:rsidP="002B24A4">
      <w:pPr>
        <w:spacing w:after="16" w:line="276" w:lineRule="auto"/>
        <w:ind w:left="-567"/>
        <w:jc w:val="both"/>
        <w:rPr>
          <w:rFonts w:asciiTheme="minorHAnsi" w:hAnsiTheme="minorHAnsi" w:cstheme="minorHAnsi"/>
          <w:sz w:val="14"/>
        </w:rPr>
      </w:pPr>
    </w:p>
    <w:p w:rsidR="001E1612" w:rsidRPr="005E0DD8" w:rsidRDefault="0049679B" w:rsidP="002B24A4">
      <w:pPr>
        <w:spacing w:after="16" w:line="276" w:lineRule="auto"/>
        <w:ind w:left="-567"/>
        <w:jc w:val="center"/>
        <w:rPr>
          <w:rFonts w:asciiTheme="minorHAnsi" w:hAnsiTheme="minorHAnsi" w:cstheme="minorHAnsi"/>
          <w:sz w:val="8"/>
        </w:rPr>
      </w:pPr>
      <w:r w:rsidRPr="005E0DD8">
        <w:rPr>
          <w:rFonts w:asciiTheme="minorHAnsi" w:eastAsia="Arial" w:hAnsiTheme="minorHAnsi" w:cstheme="minorHAnsi"/>
          <w:b/>
          <w:sz w:val="8"/>
        </w:rPr>
        <w:t xml:space="preserve">  </w:t>
      </w:r>
      <w:r w:rsidRPr="005E0DD8">
        <w:rPr>
          <w:rFonts w:asciiTheme="minorHAnsi" w:hAnsiTheme="minorHAnsi" w:cstheme="minorHAnsi"/>
          <w:sz w:val="8"/>
        </w:rPr>
        <w:t xml:space="preserve"> </w:t>
      </w:r>
    </w:p>
    <w:p w:rsidR="002B24A4" w:rsidRPr="005E0DD8" w:rsidRDefault="002B24A4" w:rsidP="00511D54">
      <w:pPr>
        <w:tabs>
          <w:tab w:val="left" w:pos="142"/>
        </w:tabs>
        <w:spacing w:after="0" w:line="276" w:lineRule="auto"/>
        <w:ind w:left="142" w:right="-45" w:hanging="709"/>
        <w:jc w:val="both"/>
        <w:rPr>
          <w:rFonts w:asciiTheme="minorHAnsi" w:hAnsiTheme="minorHAnsi" w:cstheme="minorHAnsi"/>
          <w:sz w:val="24"/>
        </w:rPr>
      </w:pPr>
      <w:r w:rsidRPr="005E0DD8">
        <w:rPr>
          <w:rFonts w:asciiTheme="minorHAnsi" w:hAnsiTheme="minorHAnsi" w:cstheme="minorHAnsi"/>
          <w:sz w:val="24"/>
        </w:rPr>
        <w:t xml:space="preserve">2022 </w:t>
      </w:r>
      <w:r w:rsidRPr="005E0DD8">
        <w:rPr>
          <w:rFonts w:asciiTheme="minorHAnsi" w:hAnsiTheme="minorHAnsi" w:cstheme="minorHAnsi"/>
          <w:sz w:val="24"/>
        </w:rPr>
        <w:tab/>
        <w:t>79% of students achieved grades 9-4 in both GCSE English and Maths and ALPS 3 progress in the sixth form</w:t>
      </w:r>
    </w:p>
    <w:p w:rsidR="002B24A4" w:rsidRPr="005E0DD8" w:rsidRDefault="002B24A4" w:rsidP="00511D54">
      <w:pPr>
        <w:pStyle w:val="ListParagraph"/>
        <w:numPr>
          <w:ilvl w:val="0"/>
          <w:numId w:val="5"/>
        </w:numPr>
        <w:tabs>
          <w:tab w:val="left" w:pos="142"/>
        </w:tabs>
        <w:spacing w:after="0" w:line="276" w:lineRule="auto"/>
        <w:ind w:right="-45"/>
        <w:jc w:val="both"/>
        <w:rPr>
          <w:rFonts w:asciiTheme="minorHAnsi" w:hAnsiTheme="minorHAnsi" w:cstheme="minorHAnsi"/>
          <w:sz w:val="24"/>
        </w:rPr>
      </w:pPr>
      <w:r w:rsidRPr="005E0DD8">
        <w:rPr>
          <w:rFonts w:asciiTheme="minorHAnsi" w:hAnsiTheme="minorHAnsi" w:cstheme="minorHAnsi"/>
          <w:sz w:val="24"/>
        </w:rPr>
        <w:t xml:space="preserve"> 84% of students achieved 9 - 4 in English and 80% achieved 9 – 4 in Maths</w:t>
      </w:r>
    </w:p>
    <w:p w:rsidR="002B24A4" w:rsidRPr="005E0DD8" w:rsidRDefault="002B24A4" w:rsidP="00511D54">
      <w:pPr>
        <w:pStyle w:val="ListParagraph"/>
        <w:tabs>
          <w:tab w:val="left" w:pos="142"/>
        </w:tabs>
        <w:spacing w:after="0" w:line="276" w:lineRule="auto"/>
        <w:ind w:left="-147" w:right="-45"/>
        <w:jc w:val="both"/>
        <w:rPr>
          <w:rFonts w:asciiTheme="minorHAnsi" w:hAnsiTheme="minorHAnsi" w:cstheme="minorHAnsi"/>
          <w:sz w:val="24"/>
        </w:rPr>
      </w:pPr>
      <w:r w:rsidRPr="005E0DD8">
        <w:rPr>
          <w:rFonts w:asciiTheme="minorHAnsi" w:hAnsiTheme="minorHAnsi" w:cstheme="minorHAnsi"/>
          <w:sz w:val="24"/>
        </w:rPr>
        <w:t xml:space="preserve">      Over Subscribed - 1184 applications for 292 year 7 places in 2023 </w:t>
      </w:r>
    </w:p>
    <w:p w:rsidR="002B24A4" w:rsidRPr="005E0DD8" w:rsidRDefault="002B24A4" w:rsidP="00511D54">
      <w:pPr>
        <w:tabs>
          <w:tab w:val="left" w:pos="142"/>
        </w:tabs>
        <w:spacing w:after="110" w:line="276" w:lineRule="auto"/>
        <w:ind w:left="142" w:right="-46" w:hanging="709"/>
        <w:jc w:val="both"/>
        <w:rPr>
          <w:rFonts w:asciiTheme="minorHAnsi" w:eastAsia="Arial" w:hAnsiTheme="minorHAnsi" w:cstheme="minorHAnsi"/>
          <w:sz w:val="24"/>
        </w:rPr>
      </w:pPr>
      <w:r w:rsidRPr="005E0DD8">
        <w:rPr>
          <w:rFonts w:asciiTheme="minorHAnsi" w:eastAsia="Arial" w:hAnsiTheme="minorHAnsi" w:cstheme="minorHAnsi"/>
          <w:sz w:val="24"/>
        </w:rPr>
        <w:t>2024</w:t>
      </w:r>
      <w:r w:rsidRPr="005E0DD8">
        <w:rPr>
          <w:rFonts w:asciiTheme="minorHAnsi" w:eastAsia="Arial" w:hAnsiTheme="minorHAnsi" w:cstheme="minorHAnsi"/>
          <w:sz w:val="24"/>
        </w:rPr>
        <w:tab/>
        <w:t>OFSTED Good with an outstanding leadership</w:t>
      </w:r>
    </w:p>
    <w:p w:rsidR="002B24A4" w:rsidRPr="005E0DD8" w:rsidRDefault="002B24A4" w:rsidP="002B24A4">
      <w:pPr>
        <w:pStyle w:val="ListParagraph"/>
        <w:tabs>
          <w:tab w:val="left" w:pos="142"/>
        </w:tabs>
        <w:spacing w:after="0" w:line="276" w:lineRule="auto"/>
        <w:ind w:left="-147" w:right="-45"/>
        <w:jc w:val="both"/>
        <w:rPr>
          <w:rFonts w:asciiTheme="minorHAnsi" w:hAnsiTheme="minorHAnsi" w:cstheme="minorHAnsi"/>
          <w:b/>
          <w:sz w:val="24"/>
        </w:rPr>
      </w:pPr>
    </w:p>
    <w:p w:rsidR="002B24A4" w:rsidRPr="005E0DD8" w:rsidRDefault="002B24A4" w:rsidP="002B24A4">
      <w:pPr>
        <w:spacing w:after="4" w:line="276" w:lineRule="auto"/>
        <w:ind w:right="3"/>
        <w:jc w:val="both"/>
        <w:rPr>
          <w:rFonts w:asciiTheme="minorHAnsi" w:hAnsiTheme="minorHAnsi" w:cstheme="minorHAnsi"/>
          <w:sz w:val="18"/>
          <w:szCs w:val="16"/>
        </w:rPr>
      </w:pPr>
      <w:r w:rsidRPr="005E0DD8">
        <w:rPr>
          <w:rFonts w:asciiTheme="minorHAnsi" w:hAnsiTheme="minorHAnsi" w:cstheme="minorHAnsi"/>
        </w:rPr>
        <w:t xml:space="preserve"> </w:t>
      </w:r>
    </w:p>
    <w:p w:rsidR="002B24A4" w:rsidRPr="005E0DD8" w:rsidRDefault="002B24A4" w:rsidP="002B24A4">
      <w:pPr>
        <w:spacing w:after="13" w:line="276" w:lineRule="auto"/>
        <w:ind w:left="-577" w:right="3"/>
        <w:jc w:val="both"/>
        <w:rPr>
          <w:rFonts w:asciiTheme="minorHAnsi" w:eastAsia="Arial" w:hAnsiTheme="minorHAnsi" w:cstheme="minorHAnsi"/>
          <w:b/>
          <w:sz w:val="24"/>
        </w:rPr>
      </w:pPr>
      <w:r w:rsidRPr="005E0DD8">
        <w:rPr>
          <w:rFonts w:asciiTheme="minorHAnsi" w:eastAsia="Arial" w:hAnsiTheme="minorHAnsi" w:cstheme="minorHAnsi"/>
          <w:b/>
          <w:sz w:val="24"/>
        </w:rPr>
        <w:t>Trust benefits:</w:t>
      </w:r>
    </w:p>
    <w:p w:rsidR="002B24A4" w:rsidRPr="005E0DD8" w:rsidRDefault="002B24A4" w:rsidP="002B24A4">
      <w:pPr>
        <w:spacing w:after="13" w:line="276" w:lineRule="auto"/>
        <w:ind w:left="-577" w:right="3"/>
        <w:jc w:val="both"/>
        <w:rPr>
          <w:rFonts w:asciiTheme="minorHAnsi" w:eastAsia="Arial" w:hAnsiTheme="minorHAnsi" w:cstheme="minorHAnsi"/>
          <w:b/>
          <w:sz w:val="24"/>
        </w:rPr>
      </w:pPr>
      <w:r w:rsidRPr="005E0DD8">
        <w:rPr>
          <w:rFonts w:asciiTheme="minorHAnsi" w:eastAsia="Times New Roman" w:hAnsiTheme="minorHAnsi" w:cstheme="minorHAnsi"/>
          <w:sz w:val="24"/>
        </w:rPr>
        <w:t xml:space="preserve">Focus on continuing professional development, Pension Scheme, Bike2Work scheme, Employee Assistance Programme via TELUS Health, Access to staff discounts and Mental First Aiders </w:t>
      </w:r>
    </w:p>
    <w:p w:rsidR="005E0DD8" w:rsidRPr="005E0DD8" w:rsidRDefault="005E0DD8" w:rsidP="002B24A4">
      <w:pPr>
        <w:spacing w:after="13" w:line="276" w:lineRule="auto"/>
        <w:ind w:right="3"/>
        <w:jc w:val="both"/>
        <w:rPr>
          <w:rFonts w:asciiTheme="minorHAnsi" w:eastAsia="Arial" w:hAnsiTheme="minorHAnsi" w:cstheme="minorHAnsi"/>
          <w:b/>
          <w:sz w:val="24"/>
        </w:rPr>
      </w:pPr>
    </w:p>
    <w:p w:rsidR="002B24A4" w:rsidRPr="005E0DD8" w:rsidRDefault="002B24A4" w:rsidP="002B24A4">
      <w:pPr>
        <w:spacing w:after="13" w:line="276" w:lineRule="auto"/>
        <w:ind w:left="-577" w:right="3"/>
        <w:jc w:val="both"/>
        <w:rPr>
          <w:rFonts w:asciiTheme="minorHAnsi" w:eastAsia="Arial" w:hAnsiTheme="minorHAnsi" w:cstheme="minorHAnsi"/>
          <w:b/>
          <w:sz w:val="24"/>
        </w:rPr>
      </w:pPr>
      <w:r w:rsidRPr="005E0DD8">
        <w:rPr>
          <w:rFonts w:asciiTheme="minorHAnsi" w:eastAsia="Arial" w:hAnsiTheme="minorHAnsi" w:cstheme="minorHAnsi"/>
          <w:b/>
          <w:sz w:val="24"/>
        </w:rPr>
        <w:t>We reserve the right to close this vacancy early upon appointment of a successful applicant.</w:t>
      </w:r>
    </w:p>
    <w:p w:rsidR="005E0DD8" w:rsidRPr="005E0DD8" w:rsidRDefault="005E0DD8" w:rsidP="002B24A4">
      <w:pPr>
        <w:spacing w:after="13" w:line="276" w:lineRule="auto"/>
        <w:ind w:left="-577" w:right="3"/>
        <w:jc w:val="both"/>
        <w:rPr>
          <w:rFonts w:asciiTheme="minorHAnsi" w:eastAsia="Arial" w:hAnsiTheme="minorHAnsi" w:cstheme="minorHAnsi"/>
          <w:b/>
          <w:sz w:val="24"/>
        </w:rPr>
      </w:pPr>
    </w:p>
    <w:p w:rsidR="005E0DD8" w:rsidRPr="005E0DD8" w:rsidRDefault="005E0DD8" w:rsidP="002B24A4">
      <w:pPr>
        <w:spacing w:after="13" w:line="276" w:lineRule="auto"/>
        <w:ind w:left="-577" w:right="3"/>
        <w:jc w:val="both"/>
        <w:rPr>
          <w:rFonts w:asciiTheme="minorHAnsi" w:eastAsia="Arial" w:hAnsiTheme="minorHAnsi" w:cstheme="minorHAnsi"/>
          <w:b/>
          <w:sz w:val="24"/>
        </w:rPr>
      </w:pPr>
      <w:r w:rsidRPr="005E0DD8">
        <w:rPr>
          <w:rFonts w:asciiTheme="minorHAnsi" w:eastAsia="Arial" w:hAnsiTheme="minorHAnsi" w:cstheme="minorHAnsi"/>
          <w:b/>
          <w:sz w:val="24"/>
        </w:rPr>
        <w:t xml:space="preserve">Email </w:t>
      </w:r>
      <w:hyperlink r:id="rId7" w:history="1">
        <w:r w:rsidRPr="005E0DD8">
          <w:rPr>
            <w:rStyle w:val="Hyperlink"/>
            <w:rFonts w:asciiTheme="minorHAnsi" w:eastAsia="Arial" w:hAnsiTheme="minorHAnsi" w:cstheme="minorHAnsi"/>
            <w:b/>
            <w:sz w:val="24"/>
          </w:rPr>
          <w:t>hr@st-martins.essex.sch.uk</w:t>
        </w:r>
      </w:hyperlink>
      <w:r w:rsidRPr="005E0DD8">
        <w:rPr>
          <w:rFonts w:asciiTheme="minorHAnsi" w:eastAsia="Arial" w:hAnsiTheme="minorHAnsi" w:cstheme="minorHAnsi"/>
          <w:b/>
          <w:sz w:val="24"/>
        </w:rPr>
        <w:t xml:space="preserve"> for an application form</w:t>
      </w:r>
    </w:p>
    <w:p w:rsidR="002B24A4" w:rsidRPr="005E0DD8" w:rsidRDefault="002B24A4" w:rsidP="002B24A4">
      <w:pPr>
        <w:spacing w:after="13" w:line="276" w:lineRule="auto"/>
        <w:ind w:left="-577" w:right="3"/>
        <w:jc w:val="both"/>
        <w:rPr>
          <w:rFonts w:asciiTheme="minorHAnsi" w:eastAsia="Arial" w:hAnsiTheme="minorHAnsi" w:cstheme="minorHAnsi"/>
          <w:b/>
          <w:sz w:val="24"/>
        </w:rPr>
      </w:pPr>
    </w:p>
    <w:p w:rsidR="002B24A4" w:rsidRPr="005E0DD8" w:rsidRDefault="002B24A4" w:rsidP="002B24A4">
      <w:pPr>
        <w:spacing w:after="13" w:line="276" w:lineRule="auto"/>
        <w:ind w:left="-567" w:right="3" w:hanging="10"/>
        <w:jc w:val="both"/>
        <w:rPr>
          <w:rFonts w:asciiTheme="minorHAnsi" w:eastAsia="Arial" w:hAnsiTheme="minorHAnsi" w:cstheme="minorHAnsi"/>
          <w:b/>
          <w:sz w:val="24"/>
        </w:rPr>
      </w:pPr>
      <w:r w:rsidRPr="005E0DD8">
        <w:rPr>
          <w:rFonts w:asciiTheme="minorHAnsi" w:eastAsia="Arial" w:hAnsiTheme="minorHAnsi" w:cstheme="minorHAnsi"/>
          <w:b/>
          <w:sz w:val="24"/>
        </w:rPr>
        <w:t>St Martin’s School is an academy that forms part of the Discovery Educational Trust.</w:t>
      </w:r>
    </w:p>
    <w:p w:rsidR="002B24A4" w:rsidRPr="005E0DD8" w:rsidRDefault="002B24A4" w:rsidP="002B24A4">
      <w:pPr>
        <w:spacing w:after="13" w:line="276" w:lineRule="auto"/>
        <w:ind w:left="-567" w:right="3" w:hanging="10"/>
        <w:jc w:val="both"/>
        <w:rPr>
          <w:rFonts w:asciiTheme="minorHAnsi" w:eastAsia="Arial" w:hAnsiTheme="minorHAnsi" w:cstheme="minorHAnsi"/>
          <w:b/>
          <w:sz w:val="24"/>
        </w:rPr>
      </w:pPr>
    </w:p>
    <w:p w:rsidR="002B24A4" w:rsidRPr="005E0DD8" w:rsidRDefault="002B24A4" w:rsidP="002B24A4">
      <w:pPr>
        <w:spacing w:after="13" w:line="276" w:lineRule="auto"/>
        <w:ind w:left="-567" w:right="3" w:hanging="10"/>
        <w:jc w:val="both"/>
        <w:rPr>
          <w:rFonts w:asciiTheme="minorHAnsi" w:hAnsiTheme="minorHAnsi" w:cstheme="minorHAnsi"/>
          <w:sz w:val="24"/>
        </w:rPr>
      </w:pPr>
      <w:r w:rsidRPr="005E0DD8">
        <w:rPr>
          <w:rFonts w:asciiTheme="minorHAnsi" w:eastAsia="Arial" w:hAnsiTheme="minorHAnsi" w:cstheme="minorHAnsi"/>
          <w:b/>
          <w:sz w:val="24"/>
        </w:rPr>
        <w:t xml:space="preserve">The Local Schools Committee will ensure that all staff, job applicants, and students seeking admission to the school do not suffer direct or indirect discrimination on the grounds of sex, race, age, disability, sexual orientation, marital status, religion or belief, and are not disadvantaged by any other condition or requirement which cannot be shown to be justifiable. </w:t>
      </w:r>
      <w:r w:rsidRPr="005E0DD8">
        <w:rPr>
          <w:rFonts w:asciiTheme="minorHAnsi" w:hAnsiTheme="minorHAnsi" w:cstheme="minorHAnsi"/>
          <w:sz w:val="24"/>
        </w:rPr>
        <w:t xml:space="preserve"> </w:t>
      </w:r>
    </w:p>
    <w:p w:rsidR="002B24A4" w:rsidRPr="005E0DD8" w:rsidRDefault="002B24A4" w:rsidP="002B24A4">
      <w:pPr>
        <w:spacing w:after="3" w:line="276" w:lineRule="auto"/>
        <w:ind w:left="-567" w:right="3"/>
        <w:rPr>
          <w:rFonts w:asciiTheme="minorHAnsi" w:hAnsiTheme="minorHAnsi" w:cstheme="minorHAnsi"/>
          <w:sz w:val="24"/>
        </w:rPr>
      </w:pPr>
      <w:r w:rsidRPr="005E0DD8">
        <w:rPr>
          <w:rFonts w:asciiTheme="minorHAnsi" w:eastAsia="Arial" w:hAnsiTheme="minorHAnsi" w:cstheme="minorHAnsi"/>
          <w:b/>
          <w:sz w:val="24"/>
        </w:rPr>
        <w:t xml:space="preserve"> </w:t>
      </w:r>
      <w:r w:rsidRPr="005E0DD8">
        <w:rPr>
          <w:rFonts w:asciiTheme="minorHAnsi" w:hAnsiTheme="minorHAnsi" w:cstheme="minorHAnsi"/>
          <w:sz w:val="24"/>
        </w:rPr>
        <w:t xml:space="preserve"> </w:t>
      </w:r>
    </w:p>
    <w:p w:rsidR="002B24A4" w:rsidRPr="005E0DD8" w:rsidRDefault="002B24A4" w:rsidP="002B24A4">
      <w:pPr>
        <w:spacing w:after="13" w:line="276" w:lineRule="auto"/>
        <w:ind w:left="-567" w:right="3" w:hanging="10"/>
        <w:jc w:val="center"/>
        <w:rPr>
          <w:rFonts w:asciiTheme="minorHAnsi" w:eastAsia="Arial" w:hAnsiTheme="minorHAnsi" w:cstheme="minorHAnsi"/>
          <w:b/>
          <w:sz w:val="24"/>
        </w:rPr>
      </w:pPr>
      <w:r w:rsidRPr="005E0DD8">
        <w:rPr>
          <w:rFonts w:asciiTheme="minorHAnsi" w:eastAsia="Arial" w:hAnsiTheme="minorHAnsi" w:cstheme="minorHAnsi"/>
          <w:b/>
          <w:sz w:val="24"/>
        </w:rPr>
        <w:t xml:space="preserve">Closing date:  </w:t>
      </w:r>
      <w:r w:rsidR="005E0DD8" w:rsidRPr="005E0DD8">
        <w:rPr>
          <w:rFonts w:asciiTheme="minorHAnsi" w:eastAsia="Arial" w:hAnsiTheme="minorHAnsi" w:cstheme="minorHAnsi"/>
          <w:b/>
          <w:sz w:val="24"/>
        </w:rPr>
        <w:t>24/02/25</w:t>
      </w:r>
    </w:p>
    <w:p w:rsidR="002B24A4" w:rsidRPr="005E0DD8" w:rsidRDefault="002B24A4" w:rsidP="002B24A4">
      <w:pPr>
        <w:spacing w:after="11" w:line="276" w:lineRule="auto"/>
        <w:ind w:left="-567" w:right="-24"/>
        <w:jc w:val="center"/>
        <w:rPr>
          <w:rFonts w:asciiTheme="minorHAnsi" w:hAnsiTheme="minorHAnsi" w:cstheme="minorHAnsi"/>
          <w:b/>
          <w:sz w:val="24"/>
        </w:rPr>
      </w:pPr>
      <w:r w:rsidRPr="005E0DD8">
        <w:rPr>
          <w:rFonts w:asciiTheme="minorHAnsi" w:hAnsiTheme="minorHAnsi" w:cstheme="minorHAnsi"/>
          <w:i/>
          <w:szCs w:val="20"/>
          <w:shd w:val="clear" w:color="auto" w:fill="FFFFFF"/>
        </w:rPr>
        <w:t>St Martin’s School is committed to safeguarding and promoting the welfare of young people and expects all staff to share this commitment. This post will be subject to an enhanced disclosure from the Disclosure and Barring Service.</w:t>
      </w:r>
    </w:p>
    <w:p w:rsidR="002B24A4" w:rsidRPr="002B24A4" w:rsidRDefault="002B24A4" w:rsidP="002B24A4">
      <w:pPr>
        <w:spacing w:after="16" w:line="276" w:lineRule="auto"/>
        <w:ind w:left="180"/>
        <w:jc w:val="center"/>
        <w:rPr>
          <w:rFonts w:asciiTheme="minorHAnsi" w:hAnsiTheme="minorHAnsi" w:cstheme="minorHAnsi"/>
        </w:rPr>
      </w:pPr>
    </w:p>
    <w:p w:rsidR="00141B60" w:rsidRPr="002B24A4" w:rsidRDefault="00141B60" w:rsidP="002B24A4">
      <w:pPr>
        <w:spacing w:after="11" w:line="276" w:lineRule="auto"/>
        <w:ind w:left="-567" w:right="-24"/>
        <w:jc w:val="center"/>
        <w:rPr>
          <w:rFonts w:asciiTheme="minorHAnsi" w:hAnsiTheme="minorHAnsi" w:cstheme="minorHAnsi"/>
          <w:b/>
        </w:rPr>
      </w:pPr>
    </w:p>
    <w:sectPr w:rsidR="00141B60" w:rsidRPr="002B24A4" w:rsidSect="006C19E3">
      <w:headerReference w:type="default" r:id="rId8"/>
      <w:pgSz w:w="11906" w:h="16838"/>
      <w:pgMar w:top="624" w:right="707" w:bottom="42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29D9" w:rsidRDefault="00EA29D9" w:rsidP="00EA29D9">
      <w:pPr>
        <w:spacing w:after="0" w:line="240" w:lineRule="auto"/>
      </w:pPr>
      <w:r>
        <w:separator/>
      </w:r>
    </w:p>
  </w:endnote>
  <w:endnote w:type="continuationSeparator" w:id="0">
    <w:p w:rsidR="00EA29D9" w:rsidRDefault="00EA29D9" w:rsidP="00EA2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29D9" w:rsidRDefault="00EA29D9" w:rsidP="00EA29D9">
      <w:pPr>
        <w:spacing w:after="0" w:line="240" w:lineRule="auto"/>
      </w:pPr>
      <w:r>
        <w:separator/>
      </w:r>
    </w:p>
  </w:footnote>
  <w:footnote w:type="continuationSeparator" w:id="0">
    <w:p w:rsidR="00EA29D9" w:rsidRDefault="00EA29D9" w:rsidP="00EA2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9D9" w:rsidRDefault="00EA29D9">
    <w:pPr>
      <w:pStyle w:val="Header"/>
    </w:pPr>
    <w:r>
      <w:rPr>
        <w:noProof/>
      </w:rPr>
      <w:drawing>
        <wp:anchor distT="0" distB="0" distL="114300" distR="114300" simplePos="0" relativeHeight="251659264" behindDoc="1" locked="0" layoutInCell="1" allowOverlap="1" wp14:anchorId="3D28DB2B" wp14:editId="636CD0DE">
          <wp:simplePos x="0" y="0"/>
          <wp:positionH relativeFrom="page">
            <wp:posOffset>-19050</wp:posOffset>
          </wp:positionH>
          <wp:positionV relativeFrom="paragraph">
            <wp:posOffset>-438150</wp:posOffset>
          </wp:positionV>
          <wp:extent cx="7562850" cy="1457325"/>
          <wp:effectExtent l="0" t="0" r="0" b="9525"/>
          <wp:wrapNone/>
          <wp:docPr id="2" name="Picture 2" descr="St Martins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t Martins Letterhead"/>
                  <pic:cNvPicPr>
                    <a:picLocks noChangeAspect="1" noChangeArrowheads="1"/>
                  </pic:cNvPicPr>
                </pic:nvPicPr>
                <pic:blipFill rotWithShape="1">
                  <a:blip r:embed="rId1">
                    <a:extLst>
                      <a:ext uri="{28A0092B-C50C-407E-A947-70E740481C1C}">
                        <a14:useLocalDpi xmlns:a14="http://schemas.microsoft.com/office/drawing/2010/main" val="0"/>
                      </a:ext>
                    </a:extLst>
                  </a:blip>
                  <a:srcRect t="1872" b="82086"/>
                  <a:stretch/>
                </pic:blipFill>
                <pic:spPr bwMode="auto">
                  <a:xfrm>
                    <a:off x="0" y="0"/>
                    <a:ext cx="7562850" cy="1457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31E90"/>
    <w:multiLevelType w:val="hybridMultilevel"/>
    <w:tmpl w:val="42985766"/>
    <w:lvl w:ilvl="0" w:tplc="56707D54">
      <w:start w:val="1"/>
      <w:numFmt w:val="bullet"/>
      <w:lvlText w:val="•"/>
      <w:lvlJc w:val="left"/>
      <w:pPr>
        <w:ind w:left="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90F95C">
      <w:start w:val="1"/>
      <w:numFmt w:val="bullet"/>
      <w:lvlText w:val="o"/>
      <w:lvlJc w:val="left"/>
      <w:pPr>
        <w:ind w:left="1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DA325E">
      <w:start w:val="1"/>
      <w:numFmt w:val="bullet"/>
      <w:lvlText w:val="▪"/>
      <w:lvlJc w:val="left"/>
      <w:pPr>
        <w:ind w:left="2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03CA39A">
      <w:start w:val="1"/>
      <w:numFmt w:val="bullet"/>
      <w:lvlText w:val="•"/>
      <w:lvlJc w:val="left"/>
      <w:pPr>
        <w:ind w:left="2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4E25C8">
      <w:start w:val="1"/>
      <w:numFmt w:val="bullet"/>
      <w:lvlText w:val="o"/>
      <w:lvlJc w:val="left"/>
      <w:pPr>
        <w:ind w:left="36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2F2DB2A">
      <w:start w:val="1"/>
      <w:numFmt w:val="bullet"/>
      <w:lvlText w:val="▪"/>
      <w:lvlJc w:val="left"/>
      <w:pPr>
        <w:ind w:left="43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610B814">
      <w:start w:val="1"/>
      <w:numFmt w:val="bullet"/>
      <w:lvlText w:val="•"/>
      <w:lvlJc w:val="left"/>
      <w:pPr>
        <w:ind w:left="5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EEB18A">
      <w:start w:val="1"/>
      <w:numFmt w:val="bullet"/>
      <w:lvlText w:val="o"/>
      <w:lvlJc w:val="left"/>
      <w:pPr>
        <w:ind w:left="5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F83E00">
      <w:start w:val="1"/>
      <w:numFmt w:val="bullet"/>
      <w:lvlText w:val="▪"/>
      <w:lvlJc w:val="left"/>
      <w:pPr>
        <w:ind w:left="6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4BD2E36"/>
    <w:multiLevelType w:val="hybridMultilevel"/>
    <w:tmpl w:val="99DCFB8A"/>
    <w:lvl w:ilvl="0" w:tplc="4B7AF582">
      <w:start w:val="1"/>
      <w:numFmt w:val="bullet"/>
      <w:lvlText w:val="•"/>
      <w:lvlJc w:val="left"/>
      <w:pPr>
        <w:ind w:left="1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58CE68">
      <w:start w:val="1"/>
      <w:numFmt w:val="bullet"/>
      <w:lvlText w:val="o"/>
      <w:lvlJc w:val="left"/>
      <w:pPr>
        <w:ind w:left="23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86CB50">
      <w:start w:val="1"/>
      <w:numFmt w:val="bullet"/>
      <w:lvlText w:val="▪"/>
      <w:lvlJc w:val="left"/>
      <w:pPr>
        <w:ind w:left="3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F600D86">
      <w:start w:val="1"/>
      <w:numFmt w:val="bullet"/>
      <w:lvlText w:val="•"/>
      <w:lvlJc w:val="left"/>
      <w:pPr>
        <w:ind w:left="37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9A70F4">
      <w:start w:val="1"/>
      <w:numFmt w:val="bullet"/>
      <w:lvlText w:val="o"/>
      <w:lvlJc w:val="left"/>
      <w:pPr>
        <w:ind w:left="44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58447E">
      <w:start w:val="1"/>
      <w:numFmt w:val="bullet"/>
      <w:lvlText w:val="▪"/>
      <w:lvlJc w:val="left"/>
      <w:pPr>
        <w:ind w:left="52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76ABFE2">
      <w:start w:val="1"/>
      <w:numFmt w:val="bullet"/>
      <w:lvlText w:val="•"/>
      <w:lvlJc w:val="left"/>
      <w:pPr>
        <w:ind w:left="5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8C0BC4">
      <w:start w:val="1"/>
      <w:numFmt w:val="bullet"/>
      <w:lvlText w:val="o"/>
      <w:lvlJc w:val="left"/>
      <w:pPr>
        <w:ind w:left="6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3541FF0">
      <w:start w:val="1"/>
      <w:numFmt w:val="bullet"/>
      <w:lvlText w:val="▪"/>
      <w:lvlJc w:val="left"/>
      <w:pPr>
        <w:ind w:left="7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E81340E"/>
    <w:multiLevelType w:val="hybridMultilevel"/>
    <w:tmpl w:val="56D0D4FA"/>
    <w:lvl w:ilvl="0" w:tplc="4F1EC6A8">
      <w:start w:val="1"/>
      <w:numFmt w:val="bullet"/>
      <w:lvlText w:val="•"/>
      <w:lvlJc w:val="left"/>
      <w:pPr>
        <w:ind w:left="7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A7A03222">
      <w:start w:val="1"/>
      <w:numFmt w:val="bullet"/>
      <w:lvlText w:val="o"/>
      <w:lvlJc w:val="left"/>
      <w:pPr>
        <w:ind w:left="148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BE8A58A6">
      <w:start w:val="1"/>
      <w:numFmt w:val="bullet"/>
      <w:lvlText w:val="▪"/>
      <w:lvlJc w:val="left"/>
      <w:pPr>
        <w:ind w:left="220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4606D698">
      <w:start w:val="1"/>
      <w:numFmt w:val="bullet"/>
      <w:lvlText w:val="•"/>
      <w:lvlJc w:val="left"/>
      <w:pPr>
        <w:ind w:left="292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444A44D4">
      <w:start w:val="1"/>
      <w:numFmt w:val="bullet"/>
      <w:lvlText w:val="o"/>
      <w:lvlJc w:val="left"/>
      <w:pPr>
        <w:ind w:left="364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F6FE3A2A">
      <w:start w:val="1"/>
      <w:numFmt w:val="bullet"/>
      <w:lvlText w:val="▪"/>
      <w:lvlJc w:val="left"/>
      <w:pPr>
        <w:ind w:left="436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F0489144">
      <w:start w:val="1"/>
      <w:numFmt w:val="bullet"/>
      <w:lvlText w:val="•"/>
      <w:lvlJc w:val="left"/>
      <w:pPr>
        <w:ind w:left="508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6F44196E">
      <w:start w:val="1"/>
      <w:numFmt w:val="bullet"/>
      <w:lvlText w:val="o"/>
      <w:lvlJc w:val="left"/>
      <w:pPr>
        <w:ind w:left="580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FF68D1A8">
      <w:start w:val="1"/>
      <w:numFmt w:val="bullet"/>
      <w:lvlText w:val="▪"/>
      <w:lvlJc w:val="left"/>
      <w:pPr>
        <w:ind w:left="652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7C3D039E"/>
    <w:multiLevelType w:val="hybridMultilevel"/>
    <w:tmpl w:val="FD66E1BA"/>
    <w:lvl w:ilvl="0" w:tplc="4B7AF582">
      <w:start w:val="1"/>
      <w:numFmt w:val="bullet"/>
      <w:lvlText w:val="•"/>
      <w:lvlJc w:val="left"/>
      <w:pPr>
        <w:ind w:left="1003"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4" w15:restartNumberingAfterBreak="0">
    <w:nsid w:val="7F566A93"/>
    <w:multiLevelType w:val="hybridMultilevel"/>
    <w:tmpl w:val="43F0B796"/>
    <w:lvl w:ilvl="0" w:tplc="5A7E0FB0">
      <w:start w:val="2023"/>
      <w:numFmt w:val="decimal"/>
      <w:lvlText w:val="%1"/>
      <w:lvlJc w:val="left"/>
      <w:pPr>
        <w:ind w:left="-147" w:hanging="42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612"/>
    <w:rsid w:val="00001037"/>
    <w:rsid w:val="00022D9E"/>
    <w:rsid w:val="00025BF1"/>
    <w:rsid w:val="00033235"/>
    <w:rsid w:val="0005551B"/>
    <w:rsid w:val="0008177D"/>
    <w:rsid w:val="0008614D"/>
    <w:rsid w:val="00086FAB"/>
    <w:rsid w:val="00091639"/>
    <w:rsid w:val="000A6C3C"/>
    <w:rsid w:val="000C70E7"/>
    <w:rsid w:val="000E6E18"/>
    <w:rsid w:val="00137009"/>
    <w:rsid w:val="00141B60"/>
    <w:rsid w:val="001530A6"/>
    <w:rsid w:val="001B03FC"/>
    <w:rsid w:val="001C0A24"/>
    <w:rsid w:val="001E1612"/>
    <w:rsid w:val="001F6F05"/>
    <w:rsid w:val="00275896"/>
    <w:rsid w:val="002772AB"/>
    <w:rsid w:val="00283A31"/>
    <w:rsid w:val="0028509D"/>
    <w:rsid w:val="002B24A4"/>
    <w:rsid w:val="002C1354"/>
    <w:rsid w:val="002C54E3"/>
    <w:rsid w:val="002C553B"/>
    <w:rsid w:val="002F55E4"/>
    <w:rsid w:val="003045E7"/>
    <w:rsid w:val="00330351"/>
    <w:rsid w:val="00330E23"/>
    <w:rsid w:val="003366EC"/>
    <w:rsid w:val="00365909"/>
    <w:rsid w:val="00374579"/>
    <w:rsid w:val="003C043D"/>
    <w:rsid w:val="003D0D73"/>
    <w:rsid w:val="003D1C57"/>
    <w:rsid w:val="003F32CA"/>
    <w:rsid w:val="00406FFE"/>
    <w:rsid w:val="00413E16"/>
    <w:rsid w:val="004345FC"/>
    <w:rsid w:val="0044394D"/>
    <w:rsid w:val="00464000"/>
    <w:rsid w:val="004672E6"/>
    <w:rsid w:val="00467E89"/>
    <w:rsid w:val="00492E67"/>
    <w:rsid w:val="0049679B"/>
    <w:rsid w:val="004967A5"/>
    <w:rsid w:val="004C44CA"/>
    <w:rsid w:val="004D03FE"/>
    <w:rsid w:val="00504545"/>
    <w:rsid w:val="00511D54"/>
    <w:rsid w:val="00513F92"/>
    <w:rsid w:val="00523DDD"/>
    <w:rsid w:val="0054203C"/>
    <w:rsid w:val="005937BD"/>
    <w:rsid w:val="005C41A5"/>
    <w:rsid w:val="005E0DD8"/>
    <w:rsid w:val="005E140A"/>
    <w:rsid w:val="005F73C3"/>
    <w:rsid w:val="00604911"/>
    <w:rsid w:val="006069D1"/>
    <w:rsid w:val="00630D2B"/>
    <w:rsid w:val="006354F6"/>
    <w:rsid w:val="00637D44"/>
    <w:rsid w:val="00641CD1"/>
    <w:rsid w:val="006447CD"/>
    <w:rsid w:val="00654B0A"/>
    <w:rsid w:val="00682098"/>
    <w:rsid w:val="00692EFE"/>
    <w:rsid w:val="00693AB5"/>
    <w:rsid w:val="0069524A"/>
    <w:rsid w:val="006A3BB7"/>
    <w:rsid w:val="006C1949"/>
    <w:rsid w:val="006C19E3"/>
    <w:rsid w:val="0073048B"/>
    <w:rsid w:val="00732770"/>
    <w:rsid w:val="00743E27"/>
    <w:rsid w:val="00762A4A"/>
    <w:rsid w:val="00763820"/>
    <w:rsid w:val="00794941"/>
    <w:rsid w:val="007A5606"/>
    <w:rsid w:val="007F7AD5"/>
    <w:rsid w:val="00815A41"/>
    <w:rsid w:val="00822DF9"/>
    <w:rsid w:val="00846F4F"/>
    <w:rsid w:val="00866571"/>
    <w:rsid w:val="008D1CFD"/>
    <w:rsid w:val="008E3E56"/>
    <w:rsid w:val="008F4BEE"/>
    <w:rsid w:val="009068D0"/>
    <w:rsid w:val="00942E2B"/>
    <w:rsid w:val="00970783"/>
    <w:rsid w:val="009A0A8B"/>
    <w:rsid w:val="009B3AFC"/>
    <w:rsid w:val="009F300A"/>
    <w:rsid w:val="00A13244"/>
    <w:rsid w:val="00A42816"/>
    <w:rsid w:val="00A65556"/>
    <w:rsid w:val="00A842E7"/>
    <w:rsid w:val="00AB1922"/>
    <w:rsid w:val="00AC453A"/>
    <w:rsid w:val="00AD59A8"/>
    <w:rsid w:val="00B02D41"/>
    <w:rsid w:val="00B15466"/>
    <w:rsid w:val="00B24689"/>
    <w:rsid w:val="00B43021"/>
    <w:rsid w:val="00BB2B0D"/>
    <w:rsid w:val="00BB767B"/>
    <w:rsid w:val="00BC1FCA"/>
    <w:rsid w:val="00C0223D"/>
    <w:rsid w:val="00C32EDA"/>
    <w:rsid w:val="00C43C0B"/>
    <w:rsid w:val="00C60BDA"/>
    <w:rsid w:val="00C61352"/>
    <w:rsid w:val="00C6480F"/>
    <w:rsid w:val="00CA0A96"/>
    <w:rsid w:val="00D270DE"/>
    <w:rsid w:val="00D47049"/>
    <w:rsid w:val="00D51704"/>
    <w:rsid w:val="00D7265C"/>
    <w:rsid w:val="00D95820"/>
    <w:rsid w:val="00DB273F"/>
    <w:rsid w:val="00DD4A1F"/>
    <w:rsid w:val="00DD5250"/>
    <w:rsid w:val="00E11653"/>
    <w:rsid w:val="00E55D95"/>
    <w:rsid w:val="00E6400A"/>
    <w:rsid w:val="00E72DFC"/>
    <w:rsid w:val="00E9362A"/>
    <w:rsid w:val="00EA29D9"/>
    <w:rsid w:val="00EF1E01"/>
    <w:rsid w:val="00F130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EC91CD2"/>
  <w15:docId w15:val="{8FA3E82F-B6BC-4232-BB5F-33C5EE640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right="30"/>
      <w:jc w:val="center"/>
      <w:outlineLvl w:val="0"/>
    </w:pPr>
    <w:rPr>
      <w:rFonts w:ascii="Arial" w:eastAsia="Arial" w:hAnsi="Arial" w:cs="Arial"/>
      <w:b/>
      <w:color w:val="000000"/>
      <w:sz w:val="52"/>
    </w:rPr>
  </w:style>
  <w:style w:type="paragraph" w:styleId="Heading4">
    <w:name w:val="heading 4"/>
    <w:basedOn w:val="Normal"/>
    <w:next w:val="Normal"/>
    <w:link w:val="Heading4Char"/>
    <w:uiPriority w:val="9"/>
    <w:semiHidden/>
    <w:unhideWhenUsed/>
    <w:qFormat/>
    <w:rsid w:val="0003323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52"/>
    </w:rPr>
  </w:style>
  <w:style w:type="character" w:styleId="Hyperlink">
    <w:name w:val="Hyperlink"/>
    <w:basedOn w:val="DefaultParagraphFont"/>
    <w:uiPriority w:val="99"/>
    <w:unhideWhenUsed/>
    <w:rsid w:val="00492E67"/>
    <w:rPr>
      <w:color w:val="0563C1" w:themeColor="hyperlink"/>
      <w:u w:val="single"/>
    </w:rPr>
  </w:style>
  <w:style w:type="paragraph" w:styleId="BalloonText">
    <w:name w:val="Balloon Text"/>
    <w:basedOn w:val="Normal"/>
    <w:link w:val="BalloonTextChar"/>
    <w:uiPriority w:val="99"/>
    <w:semiHidden/>
    <w:unhideWhenUsed/>
    <w:rsid w:val="00692E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EFE"/>
    <w:rPr>
      <w:rFonts w:ascii="Segoe UI" w:eastAsia="Calibri" w:hAnsi="Segoe UI" w:cs="Segoe UI"/>
      <w:color w:val="000000"/>
      <w:sz w:val="18"/>
      <w:szCs w:val="18"/>
    </w:rPr>
  </w:style>
  <w:style w:type="character" w:customStyle="1" w:styleId="Heading4Char">
    <w:name w:val="Heading 4 Char"/>
    <w:basedOn w:val="DefaultParagraphFont"/>
    <w:link w:val="Heading4"/>
    <w:uiPriority w:val="9"/>
    <w:semiHidden/>
    <w:rsid w:val="00033235"/>
    <w:rPr>
      <w:rFonts w:asciiTheme="majorHAnsi" w:eastAsiaTheme="majorEastAsia" w:hAnsiTheme="majorHAnsi" w:cstheme="majorBidi"/>
      <w:i/>
      <w:iCs/>
      <w:color w:val="2E74B5" w:themeColor="accent1" w:themeShade="BF"/>
    </w:rPr>
  </w:style>
  <w:style w:type="character" w:styleId="UnresolvedMention">
    <w:name w:val="Unresolved Mention"/>
    <w:basedOn w:val="DefaultParagraphFont"/>
    <w:uiPriority w:val="99"/>
    <w:semiHidden/>
    <w:unhideWhenUsed/>
    <w:rsid w:val="000E6E18"/>
    <w:rPr>
      <w:color w:val="605E5C"/>
      <w:shd w:val="clear" w:color="auto" w:fill="E1DFDD"/>
    </w:rPr>
  </w:style>
  <w:style w:type="paragraph" w:styleId="ListParagraph">
    <w:name w:val="List Paragraph"/>
    <w:basedOn w:val="Normal"/>
    <w:uiPriority w:val="34"/>
    <w:qFormat/>
    <w:rsid w:val="007F7AD5"/>
    <w:pPr>
      <w:ind w:left="720"/>
      <w:contextualSpacing/>
    </w:pPr>
  </w:style>
  <w:style w:type="paragraph" w:styleId="Header">
    <w:name w:val="header"/>
    <w:basedOn w:val="Normal"/>
    <w:link w:val="HeaderChar"/>
    <w:uiPriority w:val="99"/>
    <w:unhideWhenUsed/>
    <w:rsid w:val="00EA29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29D9"/>
    <w:rPr>
      <w:rFonts w:ascii="Calibri" w:eastAsia="Calibri" w:hAnsi="Calibri" w:cs="Calibri"/>
      <w:color w:val="000000"/>
    </w:rPr>
  </w:style>
  <w:style w:type="paragraph" w:styleId="Footer">
    <w:name w:val="footer"/>
    <w:basedOn w:val="Normal"/>
    <w:link w:val="FooterChar"/>
    <w:uiPriority w:val="99"/>
    <w:unhideWhenUsed/>
    <w:rsid w:val="00EA29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29D9"/>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892133">
      <w:bodyDiv w:val="1"/>
      <w:marLeft w:val="0"/>
      <w:marRight w:val="0"/>
      <w:marTop w:val="0"/>
      <w:marBottom w:val="0"/>
      <w:divBdr>
        <w:top w:val="none" w:sz="0" w:space="0" w:color="auto"/>
        <w:left w:val="none" w:sz="0" w:space="0" w:color="auto"/>
        <w:bottom w:val="none" w:sz="0" w:space="0" w:color="auto"/>
        <w:right w:val="none" w:sz="0" w:space="0" w:color="auto"/>
      </w:divBdr>
    </w:div>
    <w:div w:id="302472421">
      <w:bodyDiv w:val="1"/>
      <w:marLeft w:val="0"/>
      <w:marRight w:val="0"/>
      <w:marTop w:val="0"/>
      <w:marBottom w:val="0"/>
      <w:divBdr>
        <w:top w:val="none" w:sz="0" w:space="0" w:color="auto"/>
        <w:left w:val="none" w:sz="0" w:space="0" w:color="auto"/>
        <w:bottom w:val="none" w:sz="0" w:space="0" w:color="auto"/>
        <w:right w:val="none" w:sz="0" w:space="0" w:color="auto"/>
      </w:divBdr>
    </w:div>
    <w:div w:id="1921599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r@st-martins.essex.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St</vt:lpstr>
    </vt:vector>
  </TitlesOfParts>
  <Company>RM</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subject/>
  <dc:creator>Research Machines plc</dc:creator>
  <cp:keywords/>
  <cp:lastModifiedBy>J Burns</cp:lastModifiedBy>
  <cp:revision>2</cp:revision>
  <cp:lastPrinted>2020-03-10T13:32:00Z</cp:lastPrinted>
  <dcterms:created xsi:type="dcterms:W3CDTF">2025-02-17T14:44:00Z</dcterms:created>
  <dcterms:modified xsi:type="dcterms:W3CDTF">2025-02-17T14:44:00Z</dcterms:modified>
</cp:coreProperties>
</file>